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F2481" w14:textId="53A0D16C" w:rsidR="00C538E0" w:rsidRPr="00EA304A" w:rsidRDefault="00AA1A6A" w:rsidP="00C538E0">
      <w:pPr>
        <w:pStyle w:val="Titre"/>
        <w:rPr>
          <w:rFonts w:asciiTheme="minorHAnsi" w:hAnsiTheme="minorHAnsi" w:cstheme="minorHAnsi"/>
          <w:b/>
          <w:noProof/>
          <w:sz w:val="32"/>
          <w:szCs w:val="32"/>
          <w:lang w:eastAsia="fr-CA"/>
        </w:rPr>
      </w:pPr>
      <w:r>
        <w:rPr>
          <w:rFonts w:asciiTheme="minorHAnsi" w:hAnsiTheme="minorHAnsi" w:cstheme="minorHAnsi"/>
          <w:noProof/>
          <w:sz w:val="28"/>
          <w:szCs w:val="28"/>
          <w:lang w:eastAsia="fr-CA"/>
        </w:rPr>
        <w:drawing>
          <wp:anchor distT="0" distB="0" distL="114300" distR="114300" simplePos="0" relativeHeight="251723776" behindDoc="0" locked="0" layoutInCell="1" allowOverlap="1" wp14:anchorId="01013866" wp14:editId="5B8F07C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96365" cy="51450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urium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8E0" w:rsidRPr="00EA304A">
        <w:rPr>
          <w:rFonts w:asciiTheme="minorHAnsi" w:hAnsiTheme="minorHAnsi" w:cstheme="minorHAnsi"/>
          <w:b/>
          <w:noProof/>
          <w:sz w:val="32"/>
          <w:szCs w:val="32"/>
          <w:lang w:eastAsia="fr-CA"/>
        </w:rPr>
        <w:t>Fiche pédagogique</w:t>
      </w:r>
    </w:p>
    <w:p w14:paraId="6E485236" w14:textId="2BFE13AC" w:rsidR="00C538E0" w:rsidRPr="001556B5" w:rsidRDefault="00C538E0" w:rsidP="00C538E0">
      <w:pPr>
        <w:pStyle w:val="Titre"/>
        <w:rPr>
          <w:rFonts w:asciiTheme="minorHAnsi" w:hAnsiTheme="minorHAnsi" w:cstheme="minorHAnsi"/>
          <w:noProof/>
          <w:sz w:val="28"/>
          <w:szCs w:val="28"/>
          <w:lang w:eastAsia="fr-CA"/>
        </w:rPr>
      </w:pPr>
      <w:r w:rsidRPr="001556B5">
        <w:rPr>
          <w:rFonts w:asciiTheme="minorHAnsi" w:hAnsiTheme="minorHAnsi" w:cstheme="minorHAnsi"/>
          <w:b/>
          <w:noProof/>
          <w:sz w:val="28"/>
          <w:szCs w:val="28"/>
          <w:lang w:eastAsia="fr-CA"/>
        </w:rPr>
        <w:t>Titre :</w:t>
      </w:r>
      <w:r w:rsidRPr="001556B5">
        <w:rPr>
          <w:rFonts w:asciiTheme="minorHAnsi" w:hAnsiTheme="minorHAnsi" w:cstheme="minorHAnsi"/>
          <w:noProof/>
          <w:sz w:val="28"/>
          <w:szCs w:val="28"/>
          <w:lang w:eastAsia="fr-CA"/>
        </w:rPr>
        <w:t xml:space="preserve"> </w:t>
      </w:r>
      <w:r w:rsidR="00336FAC" w:rsidRPr="001556B5">
        <w:rPr>
          <w:rFonts w:asciiTheme="minorHAnsi" w:hAnsiTheme="minorHAnsi" w:cstheme="minorHAnsi"/>
          <w:noProof/>
          <w:sz w:val="28"/>
          <w:szCs w:val="28"/>
          <w:lang w:eastAsia="fr-CA"/>
        </w:rPr>
        <w:t>Big data!</w:t>
      </w:r>
    </w:p>
    <w:p w14:paraId="6786CA4A" w14:textId="3CD66A9A" w:rsidR="00C538E0" w:rsidRPr="00336FAC" w:rsidRDefault="00C538E0" w:rsidP="00C538E0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336FAC">
        <w:rPr>
          <w:rFonts w:cstheme="minorHAnsi"/>
          <w:sz w:val="28"/>
          <w:szCs w:val="28"/>
          <w:lang w:eastAsia="fr-CA"/>
        </w:rPr>
        <w:t xml:space="preserve">Magazine </w:t>
      </w:r>
      <w:r w:rsidR="00FC0C35" w:rsidRPr="00336FAC">
        <w:rPr>
          <w:rFonts w:cstheme="minorHAnsi"/>
          <w:i/>
          <w:sz w:val="28"/>
          <w:szCs w:val="28"/>
          <w:lang w:eastAsia="fr-CA"/>
        </w:rPr>
        <w:t>CURIUM</w:t>
      </w:r>
      <w:r w:rsidRPr="00336FAC">
        <w:rPr>
          <w:rFonts w:cstheme="minorHAnsi"/>
          <w:sz w:val="28"/>
          <w:szCs w:val="28"/>
          <w:lang w:eastAsia="fr-CA"/>
        </w:rPr>
        <w:t xml:space="preserve">, </w:t>
      </w:r>
      <w:r w:rsidR="00336FAC" w:rsidRPr="00336FAC">
        <w:rPr>
          <w:rFonts w:cstheme="minorHAnsi"/>
          <w:sz w:val="28"/>
          <w:szCs w:val="28"/>
          <w:lang w:eastAsia="fr-CA"/>
        </w:rPr>
        <w:t>mars 20</w:t>
      </w:r>
      <w:r w:rsidR="00EF7AA0">
        <w:rPr>
          <w:rFonts w:cstheme="minorHAnsi"/>
          <w:sz w:val="28"/>
          <w:szCs w:val="28"/>
          <w:lang w:eastAsia="fr-CA"/>
        </w:rPr>
        <w:t>20</w:t>
      </w:r>
      <w:bookmarkStart w:id="0" w:name="_GoBack"/>
      <w:bookmarkEnd w:id="0"/>
    </w:p>
    <w:p w14:paraId="390B6FA5" w14:textId="3B455638" w:rsidR="00C538E0" w:rsidRDefault="00C538E0" w:rsidP="00C538E0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 xml:space="preserve">Pages </w:t>
      </w:r>
      <w:r>
        <w:rPr>
          <w:rFonts w:cstheme="minorHAnsi"/>
          <w:sz w:val="28"/>
          <w:szCs w:val="28"/>
          <w:lang w:eastAsia="fr-CA"/>
        </w:rPr>
        <w:t>1</w:t>
      </w:r>
      <w:r w:rsidR="00336FAC">
        <w:rPr>
          <w:rFonts w:cstheme="minorHAnsi"/>
          <w:sz w:val="28"/>
          <w:szCs w:val="28"/>
          <w:lang w:eastAsia="fr-CA"/>
        </w:rPr>
        <w:t>2 à 19</w:t>
      </w:r>
    </w:p>
    <w:p w14:paraId="06C6E2F7" w14:textId="77777777" w:rsidR="00323889" w:rsidRPr="007769B8" w:rsidRDefault="00323889">
      <w:pPr>
        <w:rPr>
          <w:sz w:val="10"/>
          <w:szCs w:val="10"/>
        </w:rPr>
      </w:pPr>
    </w:p>
    <w:p w14:paraId="4A8908DE" w14:textId="7FD16003" w:rsidR="009F4F3D" w:rsidRPr="00AA1A6A" w:rsidRDefault="00336FAC" w:rsidP="00AB09AD">
      <w:pPr>
        <w:spacing w:after="0"/>
        <w:ind w:right="-1"/>
        <w:rPr>
          <w:rFonts w:cstheme="minorHAnsi"/>
          <w:b/>
          <w:bCs/>
          <w:sz w:val="24"/>
          <w:szCs w:val="24"/>
          <w:lang w:eastAsia="fr-CA"/>
        </w:rPr>
      </w:pPr>
      <w:r w:rsidRPr="00AA1A6A">
        <w:rPr>
          <w:rFonts w:cstheme="minorHAnsi"/>
          <w:b/>
          <w:bCs/>
          <w:sz w:val="24"/>
          <w:szCs w:val="24"/>
          <w:lang w:eastAsia="fr-CA"/>
        </w:rPr>
        <w:t>Big data est un grand dossier qui traite des données massives produites par le monde informatique, l’utilisation qu’on en fait ainsi que les innovations et les dérives possibles.</w:t>
      </w:r>
      <w:r w:rsidR="001556B5" w:rsidRPr="00AA1A6A">
        <w:rPr>
          <w:rFonts w:cstheme="minorHAnsi"/>
          <w:b/>
          <w:bCs/>
          <w:sz w:val="24"/>
          <w:szCs w:val="24"/>
          <w:lang w:eastAsia="fr-CA"/>
        </w:rPr>
        <w:t xml:space="preserve"> </w:t>
      </w:r>
      <w:r w:rsidRPr="00AA1A6A">
        <w:rPr>
          <w:rFonts w:cstheme="minorHAnsi"/>
          <w:b/>
          <w:bCs/>
          <w:sz w:val="24"/>
          <w:szCs w:val="24"/>
          <w:lang w:eastAsia="fr-CA"/>
        </w:rPr>
        <w:t>Afin de ne pas t’y perdre, je t’invite à lire chaque section numérotée et à te demander quelle est l’information principale à retenir</w:t>
      </w:r>
      <w:r w:rsidR="001556B5" w:rsidRPr="00AA1A6A">
        <w:rPr>
          <w:rFonts w:cstheme="minorHAnsi"/>
          <w:b/>
          <w:bCs/>
          <w:sz w:val="24"/>
          <w:szCs w:val="24"/>
          <w:lang w:eastAsia="fr-CA"/>
        </w:rPr>
        <w:t xml:space="preserve"> pour chacune. </w:t>
      </w:r>
      <w:r w:rsidRPr="00AA1A6A">
        <w:rPr>
          <w:rFonts w:cstheme="minorHAnsi"/>
          <w:b/>
          <w:bCs/>
          <w:sz w:val="24"/>
          <w:szCs w:val="24"/>
          <w:lang w:eastAsia="fr-CA"/>
        </w:rPr>
        <w:t>En d’autres mots,</w:t>
      </w:r>
      <w:r w:rsidR="00186719" w:rsidRPr="00AA1A6A">
        <w:rPr>
          <w:rFonts w:cstheme="minorHAnsi"/>
          <w:b/>
          <w:bCs/>
          <w:sz w:val="24"/>
          <w:szCs w:val="24"/>
          <w:lang w:eastAsia="fr-CA"/>
        </w:rPr>
        <w:t xml:space="preserve"> </w:t>
      </w:r>
      <w:r w:rsidR="0043329F" w:rsidRPr="00AA1A6A">
        <w:rPr>
          <w:rFonts w:cstheme="minorHAnsi"/>
          <w:b/>
          <w:bCs/>
          <w:sz w:val="24"/>
          <w:szCs w:val="24"/>
          <w:lang w:eastAsia="fr-CA"/>
        </w:rPr>
        <w:t xml:space="preserve">quelle est l’idée </w:t>
      </w:r>
      <w:r w:rsidRPr="00AA1A6A">
        <w:rPr>
          <w:rFonts w:cstheme="minorHAnsi"/>
          <w:b/>
          <w:bCs/>
          <w:sz w:val="24"/>
          <w:szCs w:val="24"/>
          <w:lang w:eastAsia="fr-CA"/>
        </w:rPr>
        <w:t>la plus importante de la section</w:t>
      </w:r>
      <w:r w:rsidR="00AA1A6A" w:rsidRPr="00AA1A6A">
        <w:rPr>
          <w:rFonts w:cstheme="minorHAnsi"/>
          <w:b/>
          <w:bCs/>
          <w:sz w:val="24"/>
          <w:szCs w:val="24"/>
          <w:lang w:eastAsia="fr-CA"/>
        </w:rPr>
        <w:t xml:space="preserve"> </w:t>
      </w:r>
      <w:r w:rsidR="0043329F" w:rsidRPr="00AA1A6A">
        <w:rPr>
          <w:rFonts w:cstheme="minorHAnsi"/>
          <w:b/>
          <w:bCs/>
          <w:sz w:val="24"/>
          <w:szCs w:val="24"/>
          <w:lang w:eastAsia="fr-CA"/>
        </w:rPr>
        <w:t>?</w:t>
      </w:r>
    </w:p>
    <w:p w14:paraId="1520E286" w14:textId="5D87C4FC" w:rsidR="001556B5" w:rsidRDefault="001556B5" w:rsidP="007769B8">
      <w:pPr>
        <w:spacing w:after="0"/>
        <w:rPr>
          <w:rFonts w:cstheme="minorHAnsi"/>
          <w:b/>
          <w:bCs/>
          <w:lang w:eastAsia="fr-CA"/>
        </w:rPr>
      </w:pPr>
    </w:p>
    <w:p w14:paraId="10713C5F" w14:textId="145F5A12" w:rsidR="00336FAC" w:rsidRDefault="001556B5" w:rsidP="00202688">
      <w:pPr>
        <w:rPr>
          <w:rFonts w:cstheme="minorHAnsi"/>
          <w:b/>
          <w:bCs/>
          <w:lang w:eastAsia="fr-CA"/>
        </w:rPr>
      </w:pPr>
      <w:r w:rsidRPr="00AA1A6A">
        <w:rPr>
          <w:rFonts w:cstheme="minorHAnsi"/>
          <w:b/>
          <w:bCs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16B3CA3" wp14:editId="24A697BB">
                <wp:simplePos x="0" y="0"/>
                <wp:positionH relativeFrom="column">
                  <wp:posOffset>4749165</wp:posOffset>
                </wp:positionH>
                <wp:positionV relativeFrom="paragraph">
                  <wp:posOffset>175260</wp:posOffset>
                </wp:positionV>
                <wp:extent cx="1690370" cy="1435100"/>
                <wp:effectExtent l="685800" t="19050" r="43180" b="31750"/>
                <wp:wrapTight wrapText="bothSides">
                  <wp:wrapPolygon edited="0">
                    <wp:start x="8520" y="-287"/>
                    <wp:lineTo x="1461" y="0"/>
                    <wp:lineTo x="1461" y="4588"/>
                    <wp:lineTo x="-974" y="4588"/>
                    <wp:lineTo x="-974" y="9175"/>
                    <wp:lineTo x="-8763" y="9175"/>
                    <wp:lineTo x="-8763" y="13763"/>
                    <wp:lineTo x="-243" y="13763"/>
                    <wp:lineTo x="-243" y="18350"/>
                    <wp:lineTo x="2434" y="18350"/>
                    <wp:lineTo x="2434" y="21504"/>
                    <wp:lineTo x="8033" y="21791"/>
                    <wp:lineTo x="13875" y="21791"/>
                    <wp:lineTo x="14119" y="21504"/>
                    <wp:lineTo x="19231" y="18350"/>
                    <wp:lineTo x="19474" y="18350"/>
                    <wp:lineTo x="21908" y="13763"/>
                    <wp:lineTo x="21908" y="9175"/>
                    <wp:lineTo x="20448" y="4874"/>
                    <wp:lineTo x="20448" y="4588"/>
                    <wp:lineTo x="13632" y="287"/>
                    <wp:lineTo x="13388" y="-287"/>
                    <wp:lineTo x="8520" y="-287"/>
                  </wp:wrapPolygon>
                </wp:wrapTight>
                <wp:docPr id="2" name="Bulle narrative :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1435100"/>
                        </a:xfrm>
                        <a:prstGeom prst="wedgeEllipseCallout">
                          <a:avLst>
                            <a:gd name="adj1" fmla="val -87562"/>
                            <a:gd name="adj2" fmla="val 3839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2DB12" w14:textId="61C58AD3" w:rsidR="00374957" w:rsidRPr="00AA1A6A" w:rsidRDefault="00186719" w:rsidP="0037495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1A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Cette phrase </w:t>
                            </w:r>
                            <w:r w:rsidR="00056C7A" w:rsidRPr="00AA1A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reprend les informations </w:t>
                            </w:r>
                            <w:r w:rsidR="00AE7E9C" w:rsidRPr="00AA1A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essentiel</w:t>
                            </w:r>
                            <w:r w:rsidR="0043329F" w:rsidRPr="00AA1A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le</w:t>
                            </w:r>
                            <w:r w:rsidR="00AE7E9C" w:rsidRPr="00AA1A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="00056C7A" w:rsidRPr="00AA1A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pour traduire</w:t>
                            </w:r>
                            <w:r w:rsidRPr="00AA1A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l’idée la plus importante à retenir dans cette section.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B3CA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2" o:spid="_x0000_s1026" type="#_x0000_t63" style="position:absolute;margin-left:373.95pt;margin-top:13.8pt;width:133.1pt;height:113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" adj="-8113,11629" fillcolor="#dbeff9 [3214]" strokecolor="#073662 [1604]" strokeweight="1pt">
                <v:textbox>
                  <w:txbxContent>
                    <w:p w14:paraId="3BD2DB12" w14:textId="61C58AD3" w:rsidR="00374957" w:rsidRPr="00AA1A6A" w:rsidRDefault="00186719" w:rsidP="0037495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A1A6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Cette phrase </w:t>
                      </w:r>
                      <w:r w:rsidR="00056C7A" w:rsidRPr="00AA1A6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reprend les informations </w:t>
                      </w:r>
                      <w:r w:rsidR="00AE7E9C" w:rsidRPr="00AA1A6A">
                        <w:rPr>
                          <w:color w:val="000000" w:themeColor="text1"/>
                          <w:sz w:val="18"/>
                          <w:szCs w:val="18"/>
                        </w:rPr>
                        <w:t>essentiel</w:t>
                      </w:r>
                      <w:r w:rsidR="0043329F" w:rsidRPr="00AA1A6A">
                        <w:rPr>
                          <w:color w:val="000000" w:themeColor="text1"/>
                          <w:sz w:val="18"/>
                          <w:szCs w:val="18"/>
                        </w:rPr>
                        <w:t>le</w:t>
                      </w:r>
                      <w:r w:rsidR="00AE7E9C" w:rsidRPr="00AA1A6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s </w:t>
                      </w:r>
                      <w:r w:rsidR="00056C7A" w:rsidRPr="00AA1A6A">
                        <w:rPr>
                          <w:color w:val="000000" w:themeColor="text1"/>
                          <w:sz w:val="18"/>
                          <w:szCs w:val="18"/>
                        </w:rPr>
                        <w:t>pour traduire</w:t>
                      </w:r>
                      <w:r w:rsidRPr="00AA1A6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l’idée la plus importante à retenir dans cette section.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3329F" w:rsidRPr="00AA1A6A">
        <w:rPr>
          <w:rFonts w:cstheme="minorHAnsi"/>
          <w:b/>
          <w:bCs/>
          <w:sz w:val="24"/>
          <w:szCs w:val="24"/>
          <w:lang w:eastAsia="fr-CA"/>
        </w:rPr>
        <w:t xml:space="preserve">Pour les sections 1 </w:t>
      </w:r>
      <w:r w:rsidRPr="00AA1A6A">
        <w:rPr>
          <w:rFonts w:cstheme="minorHAnsi"/>
          <w:b/>
          <w:bCs/>
          <w:sz w:val="24"/>
          <w:szCs w:val="24"/>
          <w:lang w:eastAsia="fr-CA"/>
        </w:rPr>
        <w:t>à 3</w:t>
      </w:r>
      <w:r w:rsidR="0043329F" w:rsidRPr="00AA1A6A">
        <w:rPr>
          <w:rFonts w:cstheme="minorHAnsi"/>
          <w:b/>
          <w:bCs/>
          <w:sz w:val="24"/>
          <w:szCs w:val="24"/>
          <w:lang w:eastAsia="fr-CA"/>
        </w:rPr>
        <w:t>, s</w:t>
      </w:r>
      <w:r w:rsidR="00336FAC" w:rsidRPr="00AA1A6A">
        <w:rPr>
          <w:rFonts w:cstheme="minorHAnsi"/>
          <w:b/>
          <w:bCs/>
          <w:sz w:val="24"/>
          <w:szCs w:val="24"/>
          <w:lang w:eastAsia="fr-CA"/>
        </w:rPr>
        <w:t xml:space="preserve">ers-toi de ces exemples </w:t>
      </w:r>
      <w:r w:rsidR="00296EE3" w:rsidRPr="00AA1A6A">
        <w:rPr>
          <w:rFonts w:cstheme="minorHAnsi"/>
          <w:b/>
          <w:bCs/>
          <w:sz w:val="24"/>
          <w:szCs w:val="24"/>
          <w:lang w:eastAsia="fr-CA"/>
        </w:rPr>
        <w:t>afin de bien</w:t>
      </w:r>
      <w:r w:rsidR="00336FAC" w:rsidRPr="00AA1A6A">
        <w:rPr>
          <w:rFonts w:cstheme="minorHAnsi"/>
          <w:b/>
          <w:bCs/>
          <w:sz w:val="24"/>
          <w:szCs w:val="24"/>
          <w:lang w:eastAsia="fr-CA"/>
        </w:rPr>
        <w:t xml:space="preserve"> comprendre la tâche</w:t>
      </w:r>
      <w:r w:rsidR="00336FAC">
        <w:rPr>
          <w:rFonts w:cstheme="minorHAnsi"/>
          <w:b/>
          <w:bCs/>
          <w:lang w:eastAsia="fr-CA"/>
        </w:rPr>
        <w:t>.</w:t>
      </w:r>
    </w:p>
    <w:p w14:paraId="105DBD47" w14:textId="697CA999" w:rsidR="001556B5" w:rsidRPr="00AA1A6A" w:rsidRDefault="00336FAC" w:rsidP="0095612B">
      <w:pPr>
        <w:pStyle w:val="Paragraphedeliste"/>
        <w:numPr>
          <w:ilvl w:val="0"/>
          <w:numId w:val="2"/>
        </w:numPr>
        <w:rPr>
          <w:rFonts w:cstheme="minorHAnsi"/>
          <w:b/>
          <w:bCs/>
          <w:sz w:val="24"/>
          <w:szCs w:val="24"/>
          <w:lang w:eastAsia="fr-CA"/>
        </w:rPr>
      </w:pPr>
      <w:r w:rsidRPr="00AA1A6A">
        <w:rPr>
          <w:rFonts w:cstheme="minorHAnsi"/>
          <w:b/>
          <w:bCs/>
          <w:sz w:val="24"/>
          <w:szCs w:val="24"/>
          <w:lang w:eastAsia="fr-CA"/>
        </w:rPr>
        <w:t>Quand on dit méga, on veut dire…</w:t>
      </w:r>
      <w:r w:rsidR="00F74CB2">
        <w:rPr>
          <w:rFonts w:cstheme="minorHAnsi"/>
          <w:b/>
          <w:bCs/>
          <w:sz w:val="24"/>
          <w:szCs w:val="24"/>
          <w:lang w:eastAsia="fr-CA"/>
        </w:rPr>
        <w:t xml:space="preserve"> </w:t>
      </w:r>
      <w:r w:rsidRPr="00AA1A6A">
        <w:rPr>
          <w:rFonts w:cstheme="minorHAnsi"/>
          <w:b/>
          <w:bCs/>
          <w:sz w:val="24"/>
          <w:szCs w:val="24"/>
          <w:lang w:eastAsia="fr-CA"/>
        </w:rPr>
        <w:t>MÉGA</w:t>
      </w:r>
      <w:r w:rsidR="00AA1A6A" w:rsidRPr="00AA1A6A">
        <w:rPr>
          <w:rFonts w:cstheme="minorHAnsi"/>
          <w:b/>
          <w:bCs/>
          <w:sz w:val="24"/>
          <w:szCs w:val="24"/>
          <w:lang w:eastAsia="fr-CA"/>
        </w:rPr>
        <w:t xml:space="preserve"> </w:t>
      </w:r>
      <w:r w:rsidRPr="00AA1A6A">
        <w:rPr>
          <w:rFonts w:cstheme="minorHAnsi"/>
          <w:b/>
          <w:bCs/>
          <w:sz w:val="24"/>
          <w:szCs w:val="24"/>
          <w:lang w:eastAsia="fr-CA"/>
        </w:rPr>
        <w:t>!</w:t>
      </w:r>
    </w:p>
    <w:p w14:paraId="55C9B5D3" w14:textId="4668EFA5" w:rsidR="008D0FBA" w:rsidRDefault="00AD3B83" w:rsidP="008D0FBA">
      <w:pPr>
        <w:rPr>
          <w:rFonts w:cstheme="minorHAnsi"/>
          <w:lang w:eastAsia="fr-CA"/>
        </w:rPr>
      </w:pPr>
      <w:r w:rsidRPr="00374957">
        <w:rPr>
          <w:rFonts w:cstheme="minorHAnsi"/>
          <w:lang w:eastAsia="fr-CA"/>
        </w:rPr>
        <w:t xml:space="preserve">Depuis </w:t>
      </w:r>
      <w:r w:rsidR="00186719">
        <w:rPr>
          <w:rFonts w:cstheme="minorHAnsi"/>
          <w:lang w:eastAsia="fr-CA"/>
        </w:rPr>
        <w:t>les années</w:t>
      </w:r>
      <w:r w:rsidRPr="00374957">
        <w:rPr>
          <w:rFonts w:cstheme="minorHAnsi"/>
          <w:lang w:eastAsia="fr-CA"/>
        </w:rPr>
        <w:t xml:space="preserve"> 1980, le volume des mégadonnées (BiG DATA) emmagasin</w:t>
      </w:r>
      <w:r w:rsidR="00186719">
        <w:rPr>
          <w:rFonts w:cstheme="minorHAnsi"/>
          <w:lang w:eastAsia="fr-CA"/>
        </w:rPr>
        <w:t>é</w:t>
      </w:r>
      <w:r w:rsidRPr="00374957">
        <w:rPr>
          <w:rFonts w:cstheme="minorHAnsi"/>
          <w:lang w:eastAsia="fr-CA"/>
        </w:rPr>
        <w:t xml:space="preserve"> sur des serveurs double tous les 40 mois pour atteindre un nombre</w:t>
      </w:r>
      <w:r w:rsidR="00186719">
        <w:rPr>
          <w:rFonts w:cstheme="minorHAnsi"/>
          <w:lang w:eastAsia="fr-CA"/>
        </w:rPr>
        <w:t xml:space="preserve"> gigantesque</w:t>
      </w:r>
      <w:r w:rsidRPr="00374957">
        <w:rPr>
          <w:rFonts w:cstheme="minorHAnsi"/>
          <w:lang w:eastAsia="fr-CA"/>
        </w:rPr>
        <w:t xml:space="preserve"> calculé en zettaoctets.</w:t>
      </w:r>
    </w:p>
    <w:p w14:paraId="526A86C4" w14:textId="77777777" w:rsidR="001556B5" w:rsidRPr="00186719" w:rsidRDefault="001556B5" w:rsidP="008D0FBA">
      <w:pPr>
        <w:rPr>
          <w:rFonts w:cstheme="minorHAnsi"/>
          <w:lang w:eastAsia="fr-CA"/>
        </w:rPr>
      </w:pPr>
    </w:p>
    <w:p w14:paraId="7E9776D2" w14:textId="0375AC1E" w:rsidR="00336FAC" w:rsidRPr="00AA1A6A" w:rsidRDefault="00336FAC" w:rsidP="00336FAC">
      <w:pPr>
        <w:pStyle w:val="Paragraphedeliste"/>
        <w:numPr>
          <w:ilvl w:val="0"/>
          <w:numId w:val="2"/>
        </w:numPr>
        <w:rPr>
          <w:rFonts w:cstheme="minorHAnsi"/>
          <w:b/>
          <w:bCs/>
          <w:sz w:val="24"/>
          <w:szCs w:val="24"/>
          <w:lang w:eastAsia="fr-CA"/>
        </w:rPr>
      </w:pPr>
      <w:r w:rsidRPr="00AA1A6A">
        <w:rPr>
          <w:rFonts w:cstheme="minorHAnsi"/>
          <w:b/>
          <w:bCs/>
          <w:sz w:val="24"/>
          <w:szCs w:val="24"/>
          <w:lang w:eastAsia="fr-CA"/>
        </w:rPr>
        <w:t>Des mégadonnées à l’intelligence artificielle, il n’y a qu’un pas…</w:t>
      </w:r>
    </w:p>
    <w:p w14:paraId="5A929EBE" w14:textId="6FF679D5" w:rsidR="00186719" w:rsidRDefault="00186719" w:rsidP="00186719">
      <w:pPr>
        <w:rPr>
          <w:rFonts w:cstheme="minorHAnsi"/>
          <w:lang w:eastAsia="fr-CA"/>
        </w:rPr>
      </w:pPr>
      <w:r w:rsidRPr="00A215F9">
        <w:rPr>
          <w:rFonts w:cstheme="minorHAnsi"/>
          <w:lang w:eastAsia="fr-CA"/>
        </w:rPr>
        <w:t xml:space="preserve">L’intelligence artificielle permet de trier, </w:t>
      </w:r>
      <w:r w:rsidR="00A215F9">
        <w:rPr>
          <w:rFonts w:cstheme="minorHAnsi"/>
          <w:lang w:eastAsia="fr-CA"/>
        </w:rPr>
        <w:t xml:space="preserve">de </w:t>
      </w:r>
      <w:r w:rsidRPr="00A215F9">
        <w:rPr>
          <w:rFonts w:cstheme="minorHAnsi"/>
          <w:lang w:eastAsia="fr-CA"/>
        </w:rPr>
        <w:t xml:space="preserve">regrouper et </w:t>
      </w:r>
      <w:r w:rsidR="00A215F9">
        <w:rPr>
          <w:rFonts w:cstheme="minorHAnsi"/>
          <w:lang w:eastAsia="fr-CA"/>
        </w:rPr>
        <w:t xml:space="preserve">de </w:t>
      </w:r>
      <w:r w:rsidRPr="00A215F9">
        <w:rPr>
          <w:rFonts w:cstheme="minorHAnsi"/>
          <w:lang w:eastAsia="fr-CA"/>
        </w:rPr>
        <w:t xml:space="preserve">comparer les mégadonnées pour en extraire des informations </w:t>
      </w:r>
      <w:r w:rsidR="00A215F9" w:rsidRPr="00A215F9">
        <w:rPr>
          <w:rFonts w:cstheme="minorHAnsi"/>
          <w:lang w:eastAsia="fr-CA"/>
        </w:rPr>
        <w:t xml:space="preserve">qui seraient inaccessibles </w:t>
      </w:r>
      <w:r w:rsidR="00A215F9">
        <w:rPr>
          <w:rFonts w:cstheme="minorHAnsi"/>
          <w:lang w:eastAsia="fr-CA"/>
        </w:rPr>
        <w:t>à l’humain.</w:t>
      </w:r>
      <w:r w:rsidR="00A215F9" w:rsidRPr="00A215F9">
        <w:rPr>
          <w:rFonts w:cstheme="minorHAnsi"/>
          <w:lang w:eastAsia="fr-CA"/>
        </w:rPr>
        <w:t xml:space="preserve"> </w:t>
      </w:r>
    </w:p>
    <w:p w14:paraId="0F4723F2" w14:textId="5DACD27E" w:rsidR="00A215F9" w:rsidRDefault="001556B5" w:rsidP="00186719">
      <w:pPr>
        <w:rPr>
          <w:rFonts w:cstheme="minorHAnsi"/>
          <w:lang w:eastAsia="fr-CA"/>
        </w:rPr>
      </w:pPr>
      <w:r>
        <w:rPr>
          <w:rFonts w:cstheme="minorHAnsi"/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34308F" wp14:editId="3C609524">
                <wp:simplePos x="0" y="0"/>
                <wp:positionH relativeFrom="margin">
                  <wp:posOffset>400626</wp:posOffset>
                </wp:positionH>
                <wp:positionV relativeFrom="paragraph">
                  <wp:posOffset>103682</wp:posOffset>
                </wp:positionV>
                <wp:extent cx="4145915" cy="818353"/>
                <wp:effectExtent l="19050" t="95250" r="45085" b="39370"/>
                <wp:wrapNone/>
                <wp:docPr id="3" name="Bulle narrative : ro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915" cy="818353"/>
                        </a:xfrm>
                        <a:prstGeom prst="wedgeEllipseCallout">
                          <a:avLst>
                            <a:gd name="adj1" fmla="val -31668"/>
                            <a:gd name="adj2" fmla="val -6084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7B21E" w14:textId="6FB0E48E" w:rsidR="00A215F9" w:rsidRPr="00AA1A6A" w:rsidRDefault="00A215F9" w:rsidP="00A215F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1A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Voilà l’idée à retenir. Le fait que l’intelligence artificielle peut détecter des cancers est un exemple d’application dans notre quotidien</w:t>
                            </w:r>
                            <w:r w:rsidR="00AE7E9C" w:rsidRPr="00AA1A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c’est une idée secondaire.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4308F" id="Bulle narrative : ronde 3" o:spid="_x0000_s1027" type="#_x0000_t63" style="position:absolute;margin-left:31.55pt;margin-top:8.15pt;width:326.45pt;height:64.4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" adj="3960,-2341" fillcolor="#dbeff9 [3214]" strokecolor="#073662 [1604]" strokeweight="1pt">
                <v:textbox>
                  <w:txbxContent>
                    <w:p w14:paraId="4B47B21E" w14:textId="6FB0E48E" w:rsidR="00A215F9" w:rsidRPr="00AA1A6A" w:rsidRDefault="00A215F9" w:rsidP="00A215F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A1A6A">
                        <w:rPr>
                          <w:color w:val="000000" w:themeColor="text1"/>
                          <w:sz w:val="18"/>
                          <w:szCs w:val="18"/>
                        </w:rPr>
                        <w:t>Voilà l’idée à retenir. Le fait que l’intelligence artificielle peut détecter des cancers est un exemple d’application dans notre quotidien</w:t>
                      </w:r>
                      <w:r w:rsidR="00AE7E9C" w:rsidRPr="00AA1A6A">
                        <w:rPr>
                          <w:color w:val="000000" w:themeColor="text1"/>
                          <w:sz w:val="18"/>
                          <w:szCs w:val="18"/>
                        </w:rPr>
                        <w:t>, c’est une idée secondaire.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42A66D" w14:textId="05DC2F17" w:rsidR="00A215F9" w:rsidRPr="00A215F9" w:rsidRDefault="00A215F9" w:rsidP="00186719">
      <w:pPr>
        <w:rPr>
          <w:rFonts w:cstheme="minorHAnsi"/>
          <w:lang w:eastAsia="fr-CA"/>
        </w:rPr>
      </w:pPr>
    </w:p>
    <w:p w14:paraId="29AAFA2B" w14:textId="6B73FF47" w:rsidR="001556B5" w:rsidRPr="00AA1A6A" w:rsidRDefault="001556B5" w:rsidP="00AA1A6A">
      <w:pPr>
        <w:rPr>
          <w:rFonts w:cstheme="minorHAnsi"/>
          <w:b/>
          <w:bCs/>
          <w:lang w:eastAsia="fr-CA"/>
        </w:rPr>
      </w:pPr>
    </w:p>
    <w:p w14:paraId="1C097D07" w14:textId="62151486" w:rsidR="001556B5" w:rsidRPr="001556B5" w:rsidRDefault="001556B5" w:rsidP="001556B5">
      <w:pPr>
        <w:pStyle w:val="Paragraphedeliste"/>
        <w:rPr>
          <w:rFonts w:cstheme="minorHAnsi"/>
          <w:b/>
          <w:bCs/>
          <w:lang w:eastAsia="fr-CA"/>
        </w:rPr>
      </w:pPr>
    </w:p>
    <w:p w14:paraId="6CAB54BC" w14:textId="7120AA6F" w:rsidR="00336FAC" w:rsidRPr="00AA1A6A" w:rsidRDefault="00336FAC" w:rsidP="00AB09AD">
      <w:pPr>
        <w:pStyle w:val="Paragraphedeliste"/>
        <w:numPr>
          <w:ilvl w:val="0"/>
          <w:numId w:val="2"/>
        </w:numPr>
        <w:ind w:left="714" w:hanging="357"/>
        <w:rPr>
          <w:rFonts w:cstheme="minorHAnsi"/>
          <w:b/>
          <w:bCs/>
          <w:sz w:val="24"/>
          <w:szCs w:val="24"/>
          <w:lang w:eastAsia="fr-CA"/>
        </w:rPr>
      </w:pPr>
      <w:r w:rsidRPr="00AA1A6A">
        <w:rPr>
          <w:rFonts w:cstheme="minorHAnsi"/>
          <w:b/>
          <w:bCs/>
          <w:sz w:val="24"/>
          <w:szCs w:val="24"/>
          <w:lang w:eastAsia="fr-CA"/>
        </w:rPr>
        <w:t>Qui sont les poids lourds des mégadonnées</w:t>
      </w:r>
      <w:r w:rsidR="00AA1A6A">
        <w:rPr>
          <w:rFonts w:cstheme="minorHAnsi"/>
          <w:b/>
          <w:bCs/>
          <w:sz w:val="24"/>
          <w:szCs w:val="24"/>
          <w:lang w:eastAsia="fr-CA"/>
        </w:rPr>
        <w:t xml:space="preserve"> </w:t>
      </w:r>
      <w:r w:rsidRPr="00AA1A6A">
        <w:rPr>
          <w:rFonts w:cstheme="minorHAnsi"/>
          <w:b/>
          <w:bCs/>
          <w:sz w:val="24"/>
          <w:szCs w:val="24"/>
          <w:lang w:eastAsia="fr-CA"/>
        </w:rPr>
        <w:t>?</w:t>
      </w:r>
    </w:p>
    <w:p w14:paraId="442DA730" w14:textId="71E16064" w:rsidR="001556B5" w:rsidRPr="0043329F" w:rsidRDefault="001556B5" w:rsidP="00056C7A">
      <w:pPr>
        <w:rPr>
          <w:rFonts w:cstheme="minorHAnsi"/>
          <w:lang w:eastAsia="fr-CA"/>
        </w:rPr>
      </w:pPr>
      <w:r>
        <w:rPr>
          <w:rFonts w:cstheme="minorHAnsi"/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F59149" wp14:editId="43C5B135">
                <wp:simplePos x="0" y="0"/>
                <wp:positionH relativeFrom="column">
                  <wp:posOffset>4344936</wp:posOffset>
                </wp:positionH>
                <wp:positionV relativeFrom="paragraph">
                  <wp:posOffset>306099</wp:posOffset>
                </wp:positionV>
                <wp:extent cx="2190750" cy="1158506"/>
                <wp:effectExtent l="457200" t="0" r="19050" b="22860"/>
                <wp:wrapNone/>
                <wp:docPr id="4" name="Bulle narrative : ro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158506"/>
                        </a:xfrm>
                        <a:prstGeom prst="wedgeEllipseCallout">
                          <a:avLst>
                            <a:gd name="adj1" fmla="val -69116"/>
                            <a:gd name="adj2" fmla="val -39971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31B60" w14:textId="46A6DC1A" w:rsidR="00F25FA1" w:rsidRPr="00AA1A6A" w:rsidRDefault="00F25FA1" w:rsidP="00F25FA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1A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Cette idée principale reprend les informations essentielles à retenir. Tout</w:t>
                            </w:r>
                            <w:r w:rsidR="0095612B" w:rsidRPr="00AA1A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AA1A6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 les idées de la section s’y rattachent.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59149" id="Bulle narrative : ronde 4" o:spid="_x0000_s1028" type="#_x0000_t63" style="position:absolute;margin-left:342.1pt;margin-top:24.1pt;width:172.5pt;height:91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" adj="-4129,2166" fillcolor="#dbeff9 [3214]" strokecolor="#073662 [1604]" strokeweight="1pt">
                <v:textbox>
                  <w:txbxContent>
                    <w:p w14:paraId="32131B60" w14:textId="46A6DC1A" w:rsidR="00F25FA1" w:rsidRPr="00AA1A6A" w:rsidRDefault="00F25FA1" w:rsidP="00F25FA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A1A6A">
                        <w:rPr>
                          <w:color w:val="000000" w:themeColor="text1"/>
                          <w:sz w:val="18"/>
                          <w:szCs w:val="18"/>
                        </w:rPr>
                        <w:t>Cette idée principale reprend les informations essentielles à retenir. Tout</w:t>
                      </w:r>
                      <w:r w:rsidR="0095612B" w:rsidRPr="00AA1A6A"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AA1A6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s les idées de la section s’y rattachent. </w:t>
                      </w:r>
                    </w:p>
                  </w:txbxContent>
                </v:textbox>
              </v:shape>
            </w:pict>
          </mc:Fallback>
        </mc:AlternateContent>
      </w:r>
      <w:r w:rsidR="00056C7A" w:rsidRPr="00F25FA1">
        <w:rPr>
          <w:rFonts w:cstheme="minorHAnsi"/>
          <w:lang w:eastAsia="fr-CA"/>
        </w:rPr>
        <w:t>Des entreprises expertes, comme Netfilx ou Apple, analysent les données des utilisateurs pour leur suggérer ou créer d</w:t>
      </w:r>
      <w:r w:rsidR="00F74CB2">
        <w:rPr>
          <w:rFonts w:cstheme="minorHAnsi"/>
          <w:lang w:eastAsia="fr-CA"/>
        </w:rPr>
        <w:t>u contenu en lien avec leurs goû</w:t>
      </w:r>
      <w:r w:rsidR="00056C7A" w:rsidRPr="00F25FA1">
        <w:rPr>
          <w:rFonts w:cstheme="minorHAnsi"/>
          <w:lang w:eastAsia="fr-CA"/>
        </w:rPr>
        <w:t>ts ou même analyser leur</w:t>
      </w:r>
      <w:r w:rsidR="00F25FA1">
        <w:rPr>
          <w:rFonts w:cstheme="minorHAnsi"/>
          <w:lang w:eastAsia="fr-CA"/>
        </w:rPr>
        <w:t>s</w:t>
      </w:r>
      <w:r w:rsidR="00056C7A" w:rsidRPr="00F25FA1">
        <w:rPr>
          <w:rFonts w:cstheme="minorHAnsi"/>
          <w:lang w:eastAsia="fr-CA"/>
        </w:rPr>
        <w:t xml:space="preserve"> déplacement</w:t>
      </w:r>
      <w:r w:rsidR="00F25FA1">
        <w:rPr>
          <w:rFonts w:cstheme="minorHAnsi"/>
          <w:lang w:eastAsia="fr-CA"/>
        </w:rPr>
        <w:t>s, leurs mouvements</w:t>
      </w:r>
      <w:r w:rsidR="00056C7A" w:rsidRPr="00F25FA1">
        <w:rPr>
          <w:rFonts w:cstheme="minorHAnsi"/>
          <w:lang w:eastAsia="fr-CA"/>
        </w:rPr>
        <w:t xml:space="preserve"> </w:t>
      </w:r>
      <w:r w:rsidR="00F25FA1" w:rsidRPr="00F25FA1">
        <w:rPr>
          <w:rFonts w:cstheme="minorHAnsi"/>
          <w:lang w:eastAsia="fr-CA"/>
        </w:rPr>
        <w:t xml:space="preserve">et </w:t>
      </w:r>
      <w:r w:rsidR="00F25FA1">
        <w:rPr>
          <w:rFonts w:cstheme="minorHAnsi"/>
          <w:lang w:eastAsia="fr-CA"/>
        </w:rPr>
        <w:t>les localiser en cas d’urgence.</w:t>
      </w:r>
    </w:p>
    <w:p w14:paraId="43ACE998" w14:textId="122C0DE8" w:rsidR="001556B5" w:rsidRDefault="001556B5" w:rsidP="00056C7A">
      <w:pPr>
        <w:rPr>
          <w:rFonts w:cstheme="minorHAnsi"/>
          <w:b/>
          <w:bCs/>
          <w:lang w:eastAsia="fr-CA"/>
        </w:rPr>
      </w:pPr>
    </w:p>
    <w:p w14:paraId="7A233F74" w14:textId="7488EB04" w:rsidR="0043329F" w:rsidRPr="00AA1A6A" w:rsidRDefault="0043329F" w:rsidP="00056C7A">
      <w:pPr>
        <w:rPr>
          <w:rFonts w:cstheme="minorHAnsi"/>
          <w:b/>
          <w:bCs/>
          <w:sz w:val="24"/>
          <w:szCs w:val="24"/>
          <w:lang w:eastAsia="fr-CA"/>
        </w:rPr>
      </w:pPr>
      <w:r w:rsidRPr="00AA1A6A">
        <w:rPr>
          <w:rFonts w:cstheme="minorHAnsi"/>
          <w:b/>
          <w:bCs/>
          <w:sz w:val="24"/>
          <w:szCs w:val="24"/>
          <w:lang w:eastAsia="fr-CA"/>
        </w:rPr>
        <w:t>Pour les sections 4 et 5, fais le meilleur choix parmi ceux proposés.</w:t>
      </w:r>
    </w:p>
    <w:p w14:paraId="49A371F0" w14:textId="5C130D9D" w:rsidR="00AB09AD" w:rsidRDefault="00336FAC" w:rsidP="00AB09AD">
      <w:pPr>
        <w:pStyle w:val="Paragraphedeliste"/>
        <w:numPr>
          <w:ilvl w:val="0"/>
          <w:numId w:val="2"/>
        </w:numPr>
        <w:ind w:left="714" w:hanging="357"/>
        <w:rPr>
          <w:rFonts w:cstheme="minorHAnsi"/>
          <w:b/>
          <w:bCs/>
          <w:sz w:val="24"/>
          <w:szCs w:val="24"/>
          <w:lang w:eastAsia="fr-CA"/>
        </w:rPr>
      </w:pPr>
      <w:r w:rsidRPr="00AA1A6A">
        <w:rPr>
          <w:rFonts w:cstheme="minorHAnsi"/>
          <w:b/>
          <w:bCs/>
          <w:sz w:val="24"/>
          <w:szCs w:val="24"/>
          <w:lang w:eastAsia="fr-CA"/>
        </w:rPr>
        <w:t>Avec de grands pouvoirs…</w:t>
      </w:r>
    </w:p>
    <w:p w14:paraId="61FE18F9" w14:textId="77777777" w:rsidR="00AB09AD" w:rsidRPr="00AB09AD" w:rsidRDefault="00AB09AD" w:rsidP="00AB09AD">
      <w:pPr>
        <w:pStyle w:val="Paragraphedeliste"/>
        <w:rPr>
          <w:rFonts w:cstheme="minorHAnsi"/>
          <w:b/>
          <w:bCs/>
          <w:sz w:val="16"/>
          <w:szCs w:val="16"/>
          <w:lang w:eastAsia="fr-CA"/>
        </w:rPr>
      </w:pPr>
    </w:p>
    <w:p w14:paraId="7A8534F6" w14:textId="0746593A" w:rsidR="00AE7E9C" w:rsidRPr="00224739" w:rsidRDefault="00F74CB2" w:rsidP="00224739">
      <w:pPr>
        <w:pStyle w:val="Paragraphedeliste"/>
        <w:numPr>
          <w:ilvl w:val="0"/>
          <w:numId w:val="3"/>
        </w:numPr>
        <w:rPr>
          <w:rFonts w:cstheme="minorHAnsi"/>
          <w:lang w:eastAsia="fr-CA"/>
        </w:rPr>
      </w:pPr>
      <w:r>
        <w:rPr>
          <w:rFonts w:cstheme="minorHAnsi"/>
          <w:lang w:eastAsia="fr-CA"/>
        </w:rPr>
        <w:t>Amazon</w:t>
      </w:r>
      <w:r w:rsidR="00AE7E9C" w:rsidRPr="00224739">
        <w:rPr>
          <w:rFonts w:cstheme="minorHAnsi"/>
          <w:lang w:eastAsia="fr-CA"/>
        </w:rPr>
        <w:t xml:space="preserve"> est un joueur majeur de la vente en ligne.</w:t>
      </w:r>
    </w:p>
    <w:p w14:paraId="666888F8" w14:textId="04E459CE" w:rsidR="00AE7E9C" w:rsidRPr="00224739" w:rsidRDefault="00AE7E9C" w:rsidP="00224739">
      <w:pPr>
        <w:pStyle w:val="Paragraphedeliste"/>
        <w:numPr>
          <w:ilvl w:val="0"/>
          <w:numId w:val="3"/>
        </w:numPr>
        <w:rPr>
          <w:rFonts w:cstheme="minorHAnsi"/>
          <w:lang w:eastAsia="fr-CA"/>
        </w:rPr>
      </w:pPr>
      <w:r w:rsidRPr="00224739">
        <w:rPr>
          <w:rFonts w:cstheme="minorHAnsi"/>
          <w:lang w:eastAsia="fr-CA"/>
        </w:rPr>
        <w:t xml:space="preserve">Le scandale Cambridge Analytica a éclaboussé l’entreprise de Mark Zuckerberg. </w:t>
      </w:r>
    </w:p>
    <w:p w14:paraId="1AEEC6A4" w14:textId="04FBFF7F" w:rsidR="0043329F" w:rsidRDefault="00AE7E9C" w:rsidP="0043329F">
      <w:pPr>
        <w:pStyle w:val="Paragraphedeliste"/>
        <w:numPr>
          <w:ilvl w:val="0"/>
          <w:numId w:val="3"/>
        </w:numPr>
        <w:rPr>
          <w:rFonts w:cstheme="minorHAnsi"/>
          <w:lang w:eastAsia="fr-CA"/>
        </w:rPr>
      </w:pPr>
      <w:r w:rsidRPr="00224739">
        <w:rPr>
          <w:rFonts w:cstheme="minorHAnsi"/>
          <w:lang w:eastAsia="fr-CA"/>
        </w:rPr>
        <w:t xml:space="preserve">Les géants de la vente en ligne ont de grands pouvoirs d’influence sur leurs </w:t>
      </w:r>
      <w:r w:rsidR="004C69D0">
        <w:rPr>
          <w:rFonts w:cstheme="minorHAnsi"/>
          <w:lang w:eastAsia="fr-CA"/>
        </w:rPr>
        <w:t xml:space="preserve">clients </w:t>
      </w:r>
      <w:r w:rsidRPr="00224739">
        <w:rPr>
          <w:rFonts w:cstheme="minorHAnsi"/>
          <w:lang w:eastAsia="fr-CA"/>
        </w:rPr>
        <w:t>et cela peut mener à des dérives comme le scandale Cambridge Analytica.</w:t>
      </w:r>
    </w:p>
    <w:p w14:paraId="13FBBADE" w14:textId="77777777" w:rsidR="0043329F" w:rsidRPr="0043329F" w:rsidRDefault="0043329F" w:rsidP="0043329F">
      <w:pPr>
        <w:pStyle w:val="Paragraphedeliste"/>
        <w:rPr>
          <w:rFonts w:cstheme="minorHAnsi"/>
          <w:lang w:eastAsia="fr-CA"/>
        </w:rPr>
      </w:pPr>
    </w:p>
    <w:p w14:paraId="0A2077F7" w14:textId="574EE2BE" w:rsidR="001556B5" w:rsidRDefault="00336FAC" w:rsidP="00AB09AD">
      <w:pPr>
        <w:pStyle w:val="Paragraphedeliste"/>
        <w:numPr>
          <w:ilvl w:val="0"/>
          <w:numId w:val="2"/>
        </w:numPr>
        <w:rPr>
          <w:rFonts w:cstheme="minorHAnsi"/>
          <w:b/>
          <w:bCs/>
          <w:sz w:val="24"/>
          <w:szCs w:val="24"/>
          <w:lang w:eastAsia="fr-CA"/>
        </w:rPr>
      </w:pPr>
      <w:r w:rsidRPr="00AA1A6A">
        <w:rPr>
          <w:rFonts w:cstheme="minorHAnsi"/>
          <w:b/>
          <w:bCs/>
          <w:sz w:val="24"/>
          <w:szCs w:val="24"/>
          <w:lang w:eastAsia="fr-CA"/>
        </w:rPr>
        <w:t>…</w:t>
      </w:r>
      <w:r w:rsidR="008B6B54">
        <w:rPr>
          <w:rFonts w:cstheme="minorHAnsi"/>
          <w:b/>
          <w:bCs/>
          <w:sz w:val="24"/>
          <w:szCs w:val="24"/>
          <w:lang w:eastAsia="fr-CA"/>
        </w:rPr>
        <w:t xml:space="preserve"> </w:t>
      </w:r>
      <w:r w:rsidR="00F74CB2">
        <w:rPr>
          <w:rFonts w:cstheme="minorHAnsi"/>
          <w:b/>
          <w:bCs/>
          <w:sz w:val="24"/>
          <w:szCs w:val="24"/>
          <w:lang w:eastAsia="fr-CA"/>
        </w:rPr>
        <w:t>v</w:t>
      </w:r>
      <w:r w:rsidRPr="00AA1A6A">
        <w:rPr>
          <w:rFonts w:cstheme="minorHAnsi"/>
          <w:b/>
          <w:bCs/>
          <w:sz w:val="24"/>
          <w:szCs w:val="24"/>
          <w:lang w:eastAsia="fr-CA"/>
        </w:rPr>
        <w:t>iennent de grandes responsabilités</w:t>
      </w:r>
      <w:r w:rsidR="00F74CB2">
        <w:rPr>
          <w:rFonts w:cstheme="minorHAnsi"/>
          <w:b/>
          <w:bCs/>
          <w:sz w:val="24"/>
          <w:szCs w:val="24"/>
          <w:lang w:eastAsia="fr-CA"/>
        </w:rPr>
        <w:t xml:space="preserve"> !</w:t>
      </w:r>
    </w:p>
    <w:p w14:paraId="625CDD78" w14:textId="77777777" w:rsidR="00AB09AD" w:rsidRPr="00AB09AD" w:rsidRDefault="00AB09AD" w:rsidP="00AB09AD">
      <w:pPr>
        <w:pStyle w:val="Paragraphedeliste"/>
        <w:rPr>
          <w:rFonts w:cstheme="minorHAnsi"/>
          <w:b/>
          <w:bCs/>
          <w:sz w:val="16"/>
          <w:szCs w:val="16"/>
          <w:lang w:eastAsia="fr-CA"/>
        </w:rPr>
      </w:pPr>
    </w:p>
    <w:p w14:paraId="2A6E177F" w14:textId="206E6860" w:rsidR="00224739" w:rsidRPr="0043329F" w:rsidRDefault="00224739" w:rsidP="0043329F">
      <w:pPr>
        <w:pStyle w:val="Paragraphedeliste"/>
        <w:numPr>
          <w:ilvl w:val="0"/>
          <w:numId w:val="4"/>
        </w:numPr>
        <w:rPr>
          <w:rFonts w:cstheme="minorHAnsi"/>
          <w:lang w:eastAsia="fr-CA"/>
        </w:rPr>
      </w:pPr>
      <w:r w:rsidRPr="0043329F">
        <w:rPr>
          <w:rFonts w:cstheme="minorHAnsi"/>
          <w:lang w:eastAsia="fr-CA"/>
        </w:rPr>
        <w:t xml:space="preserve">Le scandale Cambridge Analytica a </w:t>
      </w:r>
      <w:r w:rsidR="0043329F" w:rsidRPr="0043329F">
        <w:rPr>
          <w:rFonts w:cstheme="minorHAnsi"/>
          <w:lang w:eastAsia="fr-CA"/>
        </w:rPr>
        <w:t xml:space="preserve">éveillé le public sur les dangers du partage de données et a </w:t>
      </w:r>
      <w:r w:rsidRPr="0043329F">
        <w:rPr>
          <w:rFonts w:cstheme="minorHAnsi"/>
          <w:lang w:eastAsia="fr-CA"/>
        </w:rPr>
        <w:t xml:space="preserve">mené à la </w:t>
      </w:r>
      <w:r w:rsidRPr="0043329F">
        <w:rPr>
          <w:rFonts w:cstheme="minorHAnsi"/>
          <w:i/>
          <w:iCs/>
          <w:lang w:eastAsia="fr-CA"/>
        </w:rPr>
        <w:t>Déclaration de Montréal pour un développement responsable de l’intelligence artificielle</w:t>
      </w:r>
      <w:r w:rsidRPr="0043329F">
        <w:rPr>
          <w:rFonts w:cstheme="minorHAnsi"/>
          <w:lang w:eastAsia="fr-CA"/>
        </w:rPr>
        <w:t xml:space="preserve"> qui vise à éviter les dérapages.</w:t>
      </w:r>
    </w:p>
    <w:p w14:paraId="5FCE64F5" w14:textId="3EB840F4" w:rsidR="0043329F" w:rsidRPr="0043329F" w:rsidRDefault="0043329F" w:rsidP="0043329F">
      <w:pPr>
        <w:pStyle w:val="Paragraphedeliste"/>
        <w:numPr>
          <w:ilvl w:val="0"/>
          <w:numId w:val="4"/>
        </w:numPr>
        <w:rPr>
          <w:rFonts w:cstheme="minorHAnsi"/>
          <w:lang w:eastAsia="fr-CA"/>
        </w:rPr>
      </w:pPr>
      <w:r w:rsidRPr="0043329F">
        <w:rPr>
          <w:rFonts w:cstheme="minorHAnsi"/>
          <w:lang w:eastAsia="fr-CA"/>
        </w:rPr>
        <w:t>On s’est demandé si c’était une bonne idée d’exploiter les mégadonnées.</w:t>
      </w:r>
    </w:p>
    <w:p w14:paraId="77CDDF37" w14:textId="4C3BD31F" w:rsidR="0043329F" w:rsidRDefault="0043329F" w:rsidP="0043329F">
      <w:pPr>
        <w:pStyle w:val="Paragraphedeliste"/>
        <w:numPr>
          <w:ilvl w:val="0"/>
          <w:numId w:val="4"/>
        </w:numPr>
        <w:rPr>
          <w:rFonts w:cstheme="minorHAnsi"/>
          <w:lang w:eastAsia="fr-CA"/>
        </w:rPr>
      </w:pPr>
      <w:r w:rsidRPr="0043329F">
        <w:rPr>
          <w:rFonts w:cstheme="minorHAnsi"/>
          <w:lang w:eastAsia="fr-CA"/>
        </w:rPr>
        <w:t>Les experts s’entendent pour dire que le scandale de Cambridge Analytica est un épisode sombre pour le monde informatique.</w:t>
      </w:r>
    </w:p>
    <w:p w14:paraId="40A8CD84" w14:textId="77777777" w:rsidR="001556B5" w:rsidRDefault="001556B5" w:rsidP="00296EE3">
      <w:pPr>
        <w:rPr>
          <w:rFonts w:cstheme="minorHAnsi"/>
          <w:lang w:eastAsia="fr-CA"/>
        </w:rPr>
      </w:pPr>
    </w:p>
    <w:p w14:paraId="2E1F32D7" w14:textId="2E87614A" w:rsidR="00296EE3" w:rsidRPr="00AA1A6A" w:rsidRDefault="00296EE3" w:rsidP="00296EE3">
      <w:pPr>
        <w:rPr>
          <w:rFonts w:cstheme="minorHAnsi"/>
          <w:sz w:val="24"/>
          <w:szCs w:val="24"/>
          <w:lang w:eastAsia="fr-CA"/>
        </w:rPr>
      </w:pPr>
      <w:r w:rsidRPr="00AA1A6A">
        <w:rPr>
          <w:rFonts w:cstheme="minorHAnsi"/>
          <w:sz w:val="24"/>
          <w:szCs w:val="24"/>
          <w:lang w:eastAsia="fr-CA"/>
        </w:rPr>
        <w:t xml:space="preserve">Pour les sections 6 </w:t>
      </w:r>
      <w:r w:rsidR="001556B5" w:rsidRPr="00AA1A6A">
        <w:rPr>
          <w:rFonts w:cstheme="minorHAnsi"/>
          <w:sz w:val="24"/>
          <w:szCs w:val="24"/>
          <w:lang w:eastAsia="fr-CA"/>
        </w:rPr>
        <w:t>et 7, lance-toi et tente</w:t>
      </w:r>
      <w:r w:rsidRPr="00AA1A6A">
        <w:rPr>
          <w:rFonts w:cstheme="minorHAnsi"/>
          <w:sz w:val="24"/>
          <w:szCs w:val="24"/>
          <w:lang w:eastAsia="fr-CA"/>
        </w:rPr>
        <w:t xml:space="preserve"> de trouver ou de formuler l’idée principale.</w:t>
      </w:r>
      <w:r w:rsidR="0095612B" w:rsidRPr="00AA1A6A">
        <w:rPr>
          <w:rFonts w:cstheme="minorHAnsi"/>
          <w:sz w:val="24"/>
          <w:szCs w:val="24"/>
          <w:lang w:eastAsia="fr-CA"/>
        </w:rPr>
        <w:t xml:space="preserve"> </w:t>
      </w:r>
    </w:p>
    <w:p w14:paraId="1AAC3105" w14:textId="77777777" w:rsidR="001556B5" w:rsidRPr="00296EE3" w:rsidRDefault="001556B5" w:rsidP="00296EE3">
      <w:pPr>
        <w:rPr>
          <w:rFonts w:cstheme="minorHAnsi"/>
          <w:lang w:eastAsia="fr-CA"/>
        </w:rPr>
      </w:pPr>
    </w:p>
    <w:p w14:paraId="5EF33C84" w14:textId="1F37BE86" w:rsidR="00336FAC" w:rsidRPr="00AA1A6A" w:rsidRDefault="00336FAC" w:rsidP="00336FAC">
      <w:pPr>
        <w:pStyle w:val="Paragraphedeliste"/>
        <w:numPr>
          <w:ilvl w:val="0"/>
          <w:numId w:val="2"/>
        </w:numPr>
        <w:rPr>
          <w:rFonts w:cstheme="minorHAnsi"/>
          <w:b/>
          <w:bCs/>
          <w:sz w:val="24"/>
          <w:szCs w:val="24"/>
          <w:lang w:eastAsia="fr-CA"/>
        </w:rPr>
      </w:pPr>
      <w:r w:rsidRPr="00AA1A6A">
        <w:rPr>
          <w:rFonts w:cstheme="minorHAnsi"/>
          <w:b/>
          <w:bCs/>
          <w:sz w:val="24"/>
          <w:szCs w:val="24"/>
          <w:lang w:eastAsia="fr-CA"/>
        </w:rPr>
        <w:t>C</w:t>
      </w:r>
      <w:r w:rsidR="008D0FBA" w:rsidRPr="00AA1A6A">
        <w:rPr>
          <w:rFonts w:cstheme="minorHAnsi"/>
          <w:b/>
          <w:bCs/>
          <w:sz w:val="24"/>
          <w:szCs w:val="24"/>
          <w:lang w:eastAsia="fr-CA"/>
        </w:rPr>
        <w:t>e qui se passe dans le frigo…</w:t>
      </w:r>
      <w:r w:rsidR="008B6B54">
        <w:rPr>
          <w:rFonts w:cstheme="minorHAnsi"/>
          <w:b/>
          <w:bCs/>
          <w:sz w:val="24"/>
          <w:szCs w:val="24"/>
          <w:lang w:eastAsia="fr-CA"/>
        </w:rPr>
        <w:t xml:space="preserve"> </w:t>
      </w:r>
      <w:r w:rsidR="008D0FBA" w:rsidRPr="00AA1A6A">
        <w:rPr>
          <w:rFonts w:cstheme="minorHAnsi"/>
          <w:b/>
          <w:bCs/>
          <w:sz w:val="24"/>
          <w:szCs w:val="24"/>
          <w:lang w:eastAsia="fr-CA"/>
        </w:rPr>
        <w:t>ne reste pas souvent dans le frigo</w:t>
      </w:r>
      <w:r w:rsidR="00AA1A6A">
        <w:rPr>
          <w:rFonts w:cstheme="minorHAnsi"/>
          <w:b/>
          <w:bCs/>
          <w:sz w:val="24"/>
          <w:szCs w:val="24"/>
          <w:lang w:eastAsia="fr-CA"/>
        </w:rPr>
        <w:t>.</w:t>
      </w:r>
    </w:p>
    <w:p w14:paraId="4126ABE7" w14:textId="08B2C544" w:rsidR="00063383" w:rsidRDefault="00063383" w:rsidP="00063383">
      <w:pPr>
        <w:rPr>
          <w:rFonts w:cstheme="minorHAnsi"/>
          <w:b/>
          <w:bCs/>
          <w:lang w:eastAsia="fr-CA"/>
        </w:rPr>
      </w:pPr>
    </w:p>
    <w:p w14:paraId="4D46685E" w14:textId="211EAD80" w:rsidR="00063383" w:rsidRDefault="00063383" w:rsidP="00063383">
      <w:pPr>
        <w:rPr>
          <w:rFonts w:cstheme="minorHAnsi"/>
          <w:b/>
          <w:bCs/>
          <w:lang w:eastAsia="fr-CA"/>
        </w:rPr>
      </w:pPr>
    </w:p>
    <w:p w14:paraId="30F2C8B0" w14:textId="428F3A29" w:rsidR="00063383" w:rsidRDefault="00063383" w:rsidP="00063383">
      <w:pPr>
        <w:rPr>
          <w:rFonts w:cstheme="minorHAnsi"/>
          <w:b/>
          <w:bCs/>
          <w:lang w:eastAsia="fr-CA"/>
        </w:rPr>
      </w:pPr>
    </w:p>
    <w:p w14:paraId="0BB70E90" w14:textId="08B671B9" w:rsidR="001556B5" w:rsidRDefault="001556B5" w:rsidP="00063383">
      <w:pPr>
        <w:rPr>
          <w:rFonts w:cstheme="minorHAnsi"/>
          <w:b/>
          <w:bCs/>
          <w:lang w:eastAsia="fr-CA"/>
        </w:rPr>
      </w:pPr>
    </w:p>
    <w:p w14:paraId="5A357DA7" w14:textId="51225964" w:rsidR="001556B5" w:rsidRDefault="001556B5" w:rsidP="00063383">
      <w:pPr>
        <w:rPr>
          <w:rFonts w:cstheme="minorHAnsi"/>
          <w:b/>
          <w:bCs/>
          <w:lang w:eastAsia="fr-CA"/>
        </w:rPr>
      </w:pPr>
    </w:p>
    <w:p w14:paraId="2DCC367C" w14:textId="0E52EEC5" w:rsidR="001556B5" w:rsidRDefault="001556B5" w:rsidP="00063383">
      <w:pPr>
        <w:rPr>
          <w:rFonts w:cstheme="minorHAnsi"/>
          <w:b/>
          <w:bCs/>
          <w:lang w:eastAsia="fr-CA"/>
        </w:rPr>
      </w:pPr>
    </w:p>
    <w:p w14:paraId="1E9EA621" w14:textId="77777777" w:rsidR="001556B5" w:rsidRDefault="001556B5" w:rsidP="00063383">
      <w:pPr>
        <w:rPr>
          <w:rFonts w:cstheme="minorHAnsi"/>
          <w:b/>
          <w:bCs/>
          <w:lang w:eastAsia="fr-CA"/>
        </w:rPr>
      </w:pPr>
    </w:p>
    <w:p w14:paraId="5EBB7E3A" w14:textId="77777777" w:rsidR="00063383" w:rsidRPr="00063383" w:rsidRDefault="00063383" w:rsidP="00063383">
      <w:pPr>
        <w:rPr>
          <w:rFonts w:cstheme="minorHAnsi"/>
          <w:b/>
          <w:bCs/>
          <w:lang w:eastAsia="fr-CA"/>
        </w:rPr>
      </w:pPr>
    </w:p>
    <w:p w14:paraId="149FE12C" w14:textId="42D078DD" w:rsidR="008D0FBA" w:rsidRPr="00AA1A6A" w:rsidRDefault="008D0FBA" w:rsidP="00336FAC">
      <w:pPr>
        <w:pStyle w:val="Paragraphedeliste"/>
        <w:numPr>
          <w:ilvl w:val="0"/>
          <w:numId w:val="2"/>
        </w:numPr>
        <w:rPr>
          <w:rFonts w:cstheme="minorHAnsi"/>
          <w:b/>
          <w:bCs/>
          <w:sz w:val="24"/>
          <w:szCs w:val="24"/>
          <w:lang w:eastAsia="fr-CA"/>
        </w:rPr>
      </w:pPr>
      <w:r w:rsidRPr="00AA1A6A">
        <w:rPr>
          <w:rFonts w:cstheme="minorHAnsi"/>
          <w:b/>
          <w:bCs/>
          <w:sz w:val="24"/>
          <w:szCs w:val="24"/>
          <w:lang w:eastAsia="fr-CA"/>
        </w:rPr>
        <w:t>Est-ce qu’on peut voler mes données</w:t>
      </w:r>
      <w:r w:rsidR="00AA1A6A">
        <w:rPr>
          <w:rFonts w:cstheme="minorHAnsi"/>
          <w:b/>
          <w:bCs/>
          <w:sz w:val="24"/>
          <w:szCs w:val="24"/>
          <w:lang w:eastAsia="fr-CA"/>
        </w:rPr>
        <w:t xml:space="preserve"> </w:t>
      </w:r>
      <w:r w:rsidRPr="00AA1A6A">
        <w:rPr>
          <w:rFonts w:cstheme="minorHAnsi"/>
          <w:b/>
          <w:bCs/>
          <w:sz w:val="24"/>
          <w:szCs w:val="24"/>
          <w:lang w:eastAsia="fr-CA"/>
        </w:rPr>
        <w:t>?</w:t>
      </w:r>
    </w:p>
    <w:p w14:paraId="7705066C" w14:textId="6D09E2D3" w:rsidR="00063383" w:rsidRDefault="00063383" w:rsidP="00063383">
      <w:pPr>
        <w:rPr>
          <w:rFonts w:cstheme="minorHAnsi"/>
          <w:b/>
          <w:bCs/>
          <w:lang w:eastAsia="fr-CA"/>
        </w:rPr>
      </w:pPr>
    </w:p>
    <w:p w14:paraId="6823DE0C" w14:textId="46770068" w:rsidR="00063383" w:rsidRDefault="00063383" w:rsidP="00063383">
      <w:pPr>
        <w:rPr>
          <w:rFonts w:cstheme="minorHAnsi"/>
          <w:b/>
          <w:bCs/>
          <w:lang w:eastAsia="fr-CA"/>
        </w:rPr>
      </w:pPr>
    </w:p>
    <w:p w14:paraId="5E575D43" w14:textId="77777777" w:rsidR="00063383" w:rsidRPr="00063383" w:rsidRDefault="00063383" w:rsidP="00063383">
      <w:pPr>
        <w:rPr>
          <w:rFonts w:cstheme="minorHAnsi"/>
          <w:b/>
          <w:bCs/>
          <w:lang w:eastAsia="fr-CA"/>
        </w:rPr>
      </w:pPr>
    </w:p>
    <w:p w14:paraId="688DB196" w14:textId="1EE2A5D4" w:rsidR="00336FAC" w:rsidRDefault="00336FAC" w:rsidP="00202688">
      <w:pPr>
        <w:rPr>
          <w:rFonts w:cstheme="minorHAnsi"/>
          <w:b/>
          <w:bCs/>
          <w:lang w:eastAsia="fr-CA"/>
        </w:rPr>
      </w:pPr>
    </w:p>
    <w:p w14:paraId="780083CA" w14:textId="46CCCB0D" w:rsidR="00336FAC" w:rsidRDefault="00336FAC" w:rsidP="00202688">
      <w:pPr>
        <w:rPr>
          <w:rFonts w:cstheme="minorHAnsi"/>
          <w:b/>
          <w:bCs/>
          <w:lang w:eastAsia="fr-CA"/>
        </w:rPr>
      </w:pPr>
    </w:p>
    <w:p w14:paraId="39969680" w14:textId="6118921A" w:rsidR="00336FAC" w:rsidRDefault="00336FAC" w:rsidP="00202688">
      <w:pPr>
        <w:rPr>
          <w:rFonts w:cstheme="minorHAnsi"/>
          <w:b/>
          <w:bCs/>
          <w:lang w:eastAsia="fr-CA"/>
        </w:rPr>
      </w:pPr>
    </w:p>
    <w:p w14:paraId="06A9D4FA" w14:textId="3C5C3304" w:rsidR="00336FAC" w:rsidRDefault="00336FAC" w:rsidP="00202688">
      <w:pPr>
        <w:rPr>
          <w:rFonts w:cstheme="minorHAnsi"/>
          <w:b/>
          <w:bCs/>
          <w:lang w:eastAsia="fr-CA"/>
        </w:rPr>
      </w:pPr>
    </w:p>
    <w:p w14:paraId="381E0322" w14:textId="77777777" w:rsidR="00336FAC" w:rsidRPr="00336FAC" w:rsidRDefault="00336FAC" w:rsidP="00202688">
      <w:pPr>
        <w:rPr>
          <w:rFonts w:cstheme="minorHAnsi"/>
          <w:b/>
          <w:bCs/>
          <w:lang w:eastAsia="fr-CA"/>
        </w:rPr>
      </w:pPr>
    </w:p>
    <w:p w14:paraId="20E6D8A1" w14:textId="0FBB5799" w:rsidR="00202688" w:rsidRPr="007C003C" w:rsidRDefault="00063383" w:rsidP="00202688">
      <w:pPr>
        <w:rPr>
          <w:rFonts w:ascii="Calibri" w:hAnsi="Calibri" w:cs="Calibri"/>
          <w:color w:val="000000"/>
          <w:shd w:val="clear" w:color="auto" w:fill="FFFFFF"/>
        </w:rPr>
      </w:pPr>
      <w:r w:rsidRPr="00AA1A6A">
        <w:rPr>
          <w:noProof/>
          <w:sz w:val="20"/>
          <w:szCs w:val="20"/>
          <w:lang w:eastAsia="fr-CA"/>
        </w:rPr>
        <w:drawing>
          <wp:anchor distT="0" distB="0" distL="114300" distR="114300" simplePos="0" relativeHeight="251716608" behindDoc="0" locked="0" layoutInCell="1" allowOverlap="1" wp14:anchorId="1A7C1BBB" wp14:editId="54841898">
            <wp:simplePos x="0" y="0"/>
            <wp:positionH relativeFrom="margin">
              <wp:posOffset>4094012</wp:posOffset>
            </wp:positionH>
            <wp:positionV relativeFrom="paragraph">
              <wp:posOffset>851455</wp:posOffset>
            </wp:positionV>
            <wp:extent cx="1733550" cy="51562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EL_bleu_hori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03C" w:rsidRPr="00AA1A6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Cette fiche pédagogique a été réalisée par l’équipe de recherche ADEL (Apprenants en difficulté et littératie) de l’UQAM, en collaboration avec le magazine </w:t>
      </w:r>
      <w:r w:rsidR="007C003C" w:rsidRPr="00AA1A6A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Les Débrouillards</w:t>
      </w:r>
      <w:r w:rsidR="007C003C" w:rsidRPr="00AA1A6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Dans le contexte de la fermeture des écoles en lien avec la pandémie, elle vise </w:t>
      </w:r>
      <w:r w:rsidR="007C003C" w:rsidRPr="00AA1A6A"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  <w:t>à fournir aux enseignants des outils pour aider les élèves à conserver leurs acquis en compréhension de lecture</w:t>
      </w:r>
      <w:r w:rsidR="007C003C">
        <w:rPr>
          <w:rFonts w:ascii="Calibri" w:hAnsi="Calibri" w:cs="Calibri"/>
          <w:color w:val="000000"/>
          <w:shd w:val="clear" w:color="auto" w:fill="FFFFFF"/>
        </w:rPr>
        <w:t>.</w:t>
      </w:r>
      <w:r w:rsidR="007C003C" w:rsidRPr="007C003C">
        <w:rPr>
          <w:noProof/>
          <w:sz w:val="24"/>
          <w:szCs w:val="24"/>
          <w:lang w:eastAsia="fr-CA"/>
        </w:rPr>
        <w:t xml:space="preserve"> </w:t>
      </w:r>
    </w:p>
    <w:sectPr w:rsidR="00202688" w:rsidRPr="007C003C" w:rsidSect="00C538E0">
      <w:footerReference w:type="default" r:id="rId10"/>
      <w:pgSz w:w="12240" w:h="15840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62CFE" w14:textId="77777777" w:rsidR="00D46687" w:rsidRDefault="00D46687" w:rsidP="00790DE3">
      <w:pPr>
        <w:spacing w:after="0" w:line="240" w:lineRule="auto"/>
      </w:pPr>
      <w:r>
        <w:separator/>
      </w:r>
    </w:p>
  </w:endnote>
  <w:endnote w:type="continuationSeparator" w:id="0">
    <w:p w14:paraId="6DAA1AA9" w14:textId="77777777" w:rsidR="00D46687" w:rsidRDefault="00D46687" w:rsidP="0079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70632" w14:textId="4C66DE13" w:rsidR="00202688" w:rsidRDefault="00202688" w:rsidP="00202688">
    <w:pPr>
      <w:pStyle w:val="Pieddepage"/>
    </w:pPr>
    <w:r>
      <w:t>©ADEL UQAM, Publications BLD</w:t>
    </w:r>
  </w:p>
  <w:p w14:paraId="1BC5511B" w14:textId="77777777" w:rsidR="00202688" w:rsidRDefault="00202688">
    <w:pPr>
      <w:pStyle w:val="Pieddepage"/>
    </w:pPr>
  </w:p>
  <w:p w14:paraId="7BC54156" w14:textId="77777777" w:rsidR="00202688" w:rsidRDefault="002026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65AAE" w14:textId="77777777" w:rsidR="00D46687" w:rsidRDefault="00D46687" w:rsidP="00790DE3">
      <w:pPr>
        <w:spacing w:after="0" w:line="240" w:lineRule="auto"/>
      </w:pPr>
      <w:r>
        <w:separator/>
      </w:r>
    </w:p>
  </w:footnote>
  <w:footnote w:type="continuationSeparator" w:id="0">
    <w:p w14:paraId="123F7CFF" w14:textId="77777777" w:rsidR="00D46687" w:rsidRDefault="00D46687" w:rsidP="0079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6532"/>
    <w:multiLevelType w:val="hybridMultilevel"/>
    <w:tmpl w:val="520E35D0"/>
    <w:lvl w:ilvl="0" w:tplc="ED6A88A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5CE4"/>
    <w:multiLevelType w:val="hybridMultilevel"/>
    <w:tmpl w:val="A4EED42A"/>
    <w:lvl w:ilvl="0" w:tplc="8B6AF85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57BF3"/>
    <w:multiLevelType w:val="hybridMultilevel"/>
    <w:tmpl w:val="D980969E"/>
    <w:lvl w:ilvl="0" w:tplc="8B6AF85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62ECD"/>
    <w:multiLevelType w:val="hybridMultilevel"/>
    <w:tmpl w:val="C414B84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89"/>
    <w:rsid w:val="00032580"/>
    <w:rsid w:val="00056C7A"/>
    <w:rsid w:val="00063383"/>
    <w:rsid w:val="00075A95"/>
    <w:rsid w:val="000D2E32"/>
    <w:rsid w:val="001556B5"/>
    <w:rsid w:val="001835E4"/>
    <w:rsid w:val="00186719"/>
    <w:rsid w:val="001B0588"/>
    <w:rsid w:val="00202688"/>
    <w:rsid w:val="00224739"/>
    <w:rsid w:val="00235694"/>
    <w:rsid w:val="00272463"/>
    <w:rsid w:val="00291C6C"/>
    <w:rsid w:val="00296EE3"/>
    <w:rsid w:val="00304228"/>
    <w:rsid w:val="00323889"/>
    <w:rsid w:val="00336FAC"/>
    <w:rsid w:val="00374957"/>
    <w:rsid w:val="00394799"/>
    <w:rsid w:val="0043329F"/>
    <w:rsid w:val="00436D2C"/>
    <w:rsid w:val="00452D66"/>
    <w:rsid w:val="004C69D0"/>
    <w:rsid w:val="004E2AA8"/>
    <w:rsid w:val="004E482E"/>
    <w:rsid w:val="0051771A"/>
    <w:rsid w:val="005D314E"/>
    <w:rsid w:val="00624B56"/>
    <w:rsid w:val="0069436B"/>
    <w:rsid w:val="007769B8"/>
    <w:rsid w:val="00790DE3"/>
    <w:rsid w:val="007C003C"/>
    <w:rsid w:val="007E05D4"/>
    <w:rsid w:val="00824BC9"/>
    <w:rsid w:val="0085314B"/>
    <w:rsid w:val="008B6B54"/>
    <w:rsid w:val="008D0FBA"/>
    <w:rsid w:val="008F17CA"/>
    <w:rsid w:val="009010EC"/>
    <w:rsid w:val="0095612B"/>
    <w:rsid w:val="009F4F3D"/>
    <w:rsid w:val="00A215F9"/>
    <w:rsid w:val="00A56543"/>
    <w:rsid w:val="00A572F2"/>
    <w:rsid w:val="00A70D8F"/>
    <w:rsid w:val="00AA1A6A"/>
    <w:rsid w:val="00AB09AD"/>
    <w:rsid w:val="00AD3B83"/>
    <w:rsid w:val="00AE7E9C"/>
    <w:rsid w:val="00B2023D"/>
    <w:rsid w:val="00BD5F11"/>
    <w:rsid w:val="00C40A01"/>
    <w:rsid w:val="00C538E0"/>
    <w:rsid w:val="00CE1B53"/>
    <w:rsid w:val="00D46687"/>
    <w:rsid w:val="00DA0CC8"/>
    <w:rsid w:val="00DE0C16"/>
    <w:rsid w:val="00E753F9"/>
    <w:rsid w:val="00ED55D7"/>
    <w:rsid w:val="00EF7AA0"/>
    <w:rsid w:val="00F00731"/>
    <w:rsid w:val="00F213D2"/>
    <w:rsid w:val="00F25FA1"/>
    <w:rsid w:val="00F74CB2"/>
    <w:rsid w:val="00F766E7"/>
    <w:rsid w:val="00FC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BE0D"/>
  <w15:chartTrackingRefBased/>
  <w15:docId w15:val="{FC63EFA5-9E09-4D2F-9363-4E2E191C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238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3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790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DE3"/>
  </w:style>
  <w:style w:type="paragraph" w:styleId="Pieddepage">
    <w:name w:val="footer"/>
    <w:basedOn w:val="Normal"/>
    <w:link w:val="PieddepageCar"/>
    <w:uiPriority w:val="99"/>
    <w:unhideWhenUsed/>
    <w:rsid w:val="00790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DE3"/>
  </w:style>
  <w:style w:type="paragraph" w:styleId="Paragraphedeliste">
    <w:name w:val="List Paragraph"/>
    <w:basedOn w:val="Normal"/>
    <w:uiPriority w:val="34"/>
    <w:qFormat/>
    <w:rsid w:val="00202688"/>
    <w:pPr>
      <w:ind w:left="720"/>
      <w:contextualSpacing/>
    </w:pPr>
  </w:style>
  <w:style w:type="table" w:styleId="Grilledutableau">
    <w:name w:val="Table Grid"/>
    <w:basedOn w:val="TableauNormal"/>
    <w:uiPriority w:val="39"/>
    <w:rsid w:val="009F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213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13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13D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13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13D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BB4F7-57BD-4722-927F-7CBCC9A7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Montréal (UQAM)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Turcotte, Catherine</dc:creator>
  <cp:keywords/>
  <dc:description/>
  <cp:lastModifiedBy>Sarah Perreault Sarah Perreault</cp:lastModifiedBy>
  <cp:revision>7</cp:revision>
  <cp:lastPrinted>2020-03-31T14:16:00Z</cp:lastPrinted>
  <dcterms:created xsi:type="dcterms:W3CDTF">2020-03-27T17:59:00Z</dcterms:created>
  <dcterms:modified xsi:type="dcterms:W3CDTF">2020-04-20T13:34:00Z</dcterms:modified>
</cp:coreProperties>
</file>